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1EF" w:rsidRPr="005241EF" w:rsidRDefault="005241EF" w:rsidP="005241EF">
      <w:pPr>
        <w:jc w:val="center"/>
        <w:rPr>
          <w:b/>
          <w:bCs/>
          <w:i/>
          <w:sz w:val="32"/>
          <w:szCs w:val="32"/>
        </w:rPr>
      </w:pPr>
      <w:r w:rsidRPr="005241EF">
        <w:rPr>
          <w:b/>
          <w:bCs/>
          <w:sz w:val="40"/>
          <w:szCs w:val="32"/>
        </w:rPr>
        <w:t>An Evening of Romantic Music</w:t>
      </w:r>
      <w:r w:rsidRPr="005241EF">
        <w:rPr>
          <w:b/>
          <w:bCs/>
          <w:sz w:val="32"/>
          <w:szCs w:val="32"/>
        </w:rPr>
        <w:br/>
      </w:r>
      <w:r w:rsidRPr="005241EF">
        <w:rPr>
          <w:b/>
          <w:bCs/>
          <w:i/>
          <w:sz w:val="32"/>
          <w:szCs w:val="32"/>
        </w:rPr>
        <w:t>Original settings inspired by Romantic poetry</w:t>
      </w:r>
    </w:p>
    <w:p w:rsidR="005241EF" w:rsidRPr="005241EF" w:rsidRDefault="005241EF" w:rsidP="005241EF">
      <w:pPr>
        <w:jc w:val="center"/>
        <w:rPr>
          <w:b/>
          <w:bCs/>
          <w:sz w:val="32"/>
          <w:szCs w:val="32"/>
        </w:rPr>
      </w:pPr>
      <w:r w:rsidRPr="005241EF">
        <w:rPr>
          <w:b/>
          <w:bCs/>
          <w:sz w:val="32"/>
          <w:szCs w:val="32"/>
        </w:rPr>
        <w:t>17</w:t>
      </w:r>
      <w:r w:rsidRPr="005241EF">
        <w:rPr>
          <w:b/>
          <w:bCs/>
          <w:sz w:val="32"/>
          <w:szCs w:val="32"/>
          <w:vertAlign w:val="superscript"/>
        </w:rPr>
        <w:t>th</w:t>
      </w:r>
      <w:r w:rsidRPr="005241EF">
        <w:rPr>
          <w:b/>
          <w:bCs/>
          <w:sz w:val="32"/>
          <w:szCs w:val="32"/>
        </w:rPr>
        <w:t xml:space="preserve"> January 2014, Sheffield Cathedral, doors open 7pm</w:t>
      </w:r>
    </w:p>
    <w:p w:rsidR="00805A7A" w:rsidRPr="005241EF" w:rsidRDefault="005241EF" w:rsidP="005241EF">
      <w:pPr>
        <w:jc w:val="center"/>
        <w:rPr>
          <w:b/>
          <w:bCs/>
          <w:sz w:val="24"/>
          <w:szCs w:val="24"/>
        </w:rPr>
      </w:pPr>
      <w:r w:rsidRPr="005241EF">
        <w:rPr>
          <w:b/>
          <w:bCs/>
          <w:sz w:val="24"/>
          <w:szCs w:val="24"/>
        </w:rPr>
        <w:t>The Darkling Thrush</w:t>
      </w:r>
      <w:r w:rsidRPr="005241EF">
        <w:rPr>
          <w:i/>
          <w:sz w:val="24"/>
          <w:szCs w:val="24"/>
        </w:rPr>
        <w:br/>
      </w:r>
      <w:r w:rsidRPr="005241EF">
        <w:rPr>
          <w:sz w:val="24"/>
          <w:szCs w:val="24"/>
        </w:rPr>
        <w:t>Thomas Hardy</w:t>
      </w:r>
      <w:r w:rsidRPr="005241EF">
        <w:rPr>
          <w:sz w:val="24"/>
          <w:szCs w:val="24"/>
        </w:rPr>
        <w:br/>
        <w:t>Mark McCombs</w:t>
      </w:r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 xml:space="preserve">The </w:t>
      </w:r>
      <w:proofErr w:type="spellStart"/>
      <w:r w:rsidRPr="005241EF">
        <w:rPr>
          <w:b/>
          <w:bCs/>
          <w:sz w:val="24"/>
          <w:szCs w:val="24"/>
        </w:rPr>
        <w:t>Tyger</w:t>
      </w:r>
      <w:proofErr w:type="spellEnd"/>
      <w:r w:rsidRPr="005241EF">
        <w:rPr>
          <w:sz w:val="24"/>
          <w:szCs w:val="24"/>
        </w:rPr>
        <w:br/>
        <w:t>William Blake </w:t>
      </w:r>
      <w:r w:rsidRPr="005241EF">
        <w:rPr>
          <w:sz w:val="24"/>
          <w:szCs w:val="24"/>
        </w:rPr>
        <w:br/>
        <w:t xml:space="preserve">John </w:t>
      </w:r>
      <w:proofErr w:type="spellStart"/>
      <w:r w:rsidRPr="005241EF">
        <w:rPr>
          <w:sz w:val="24"/>
          <w:szCs w:val="24"/>
        </w:rPr>
        <w:t>Tavener</w:t>
      </w:r>
      <w:proofErr w:type="spellEnd"/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He wishes for the Cloths of Heaven</w:t>
      </w:r>
      <w:r w:rsidRPr="005241EF">
        <w:rPr>
          <w:sz w:val="24"/>
          <w:szCs w:val="24"/>
        </w:rPr>
        <w:br/>
        <w:t>WB Yeats</w:t>
      </w:r>
      <w:r w:rsidRPr="005241EF">
        <w:rPr>
          <w:sz w:val="24"/>
          <w:szCs w:val="24"/>
        </w:rPr>
        <w:br/>
        <w:t>Fraser Wilson</w:t>
      </w:r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He wishes for the Cloths of Heaven</w:t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To a Child Dancing in the Wind</w:t>
      </w:r>
      <w:r w:rsidRPr="005241EF">
        <w:rPr>
          <w:b/>
          <w:bCs/>
          <w:sz w:val="24"/>
          <w:szCs w:val="24"/>
        </w:rPr>
        <w:br/>
        <w:t>The Stolen Child</w:t>
      </w:r>
      <w:r w:rsidRPr="005241EF">
        <w:rPr>
          <w:b/>
          <w:bCs/>
          <w:sz w:val="24"/>
          <w:szCs w:val="24"/>
        </w:rPr>
        <w:br/>
      </w:r>
      <w:r w:rsidRPr="005241EF">
        <w:rPr>
          <w:sz w:val="24"/>
          <w:szCs w:val="24"/>
        </w:rPr>
        <w:t>WB Yeats</w:t>
      </w:r>
      <w:r w:rsidRPr="005241EF">
        <w:rPr>
          <w:sz w:val="24"/>
          <w:szCs w:val="24"/>
        </w:rPr>
        <w:br/>
        <w:t xml:space="preserve">John </w:t>
      </w:r>
      <w:proofErr w:type="spellStart"/>
      <w:r w:rsidRPr="005241EF">
        <w:rPr>
          <w:sz w:val="24"/>
          <w:szCs w:val="24"/>
        </w:rPr>
        <w:t>Tavener</w:t>
      </w:r>
      <w:proofErr w:type="spellEnd"/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I am malicious because I am miserable</w:t>
      </w:r>
      <w:r w:rsidRPr="005241EF">
        <w:rPr>
          <w:sz w:val="24"/>
          <w:szCs w:val="24"/>
        </w:rPr>
        <w:br/>
        <w:t>Shelley, from Frankenstein (attached</w:t>
      </w:r>
      <w:proofErr w:type="gramStart"/>
      <w:r w:rsidRPr="005241EF">
        <w:rPr>
          <w:sz w:val="24"/>
          <w:szCs w:val="24"/>
        </w:rPr>
        <w:t>)</w:t>
      </w:r>
      <w:proofErr w:type="gramEnd"/>
      <w:r w:rsidRPr="005241EF">
        <w:rPr>
          <w:sz w:val="24"/>
          <w:szCs w:val="24"/>
        </w:rPr>
        <w:br/>
        <w:t>Ben Gaunt</w:t>
      </w:r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proofErr w:type="spellStart"/>
      <w:r w:rsidRPr="005241EF">
        <w:rPr>
          <w:b/>
          <w:bCs/>
          <w:sz w:val="24"/>
          <w:szCs w:val="24"/>
        </w:rPr>
        <w:t>Porphyria</w:t>
      </w:r>
      <w:proofErr w:type="spellEnd"/>
      <w:r w:rsidRPr="005241EF">
        <w:rPr>
          <w:sz w:val="24"/>
          <w:szCs w:val="24"/>
        </w:rPr>
        <w:br/>
        <w:t>Robert Browning</w:t>
      </w:r>
      <w:r w:rsidRPr="005241EF">
        <w:rPr>
          <w:sz w:val="24"/>
          <w:szCs w:val="24"/>
        </w:rPr>
        <w:br/>
        <w:t>Mark McCombs</w:t>
      </w:r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Song, on a faded Violet</w:t>
      </w:r>
      <w:r w:rsidRPr="005241EF">
        <w:rPr>
          <w:b/>
          <w:bCs/>
          <w:sz w:val="24"/>
          <w:szCs w:val="24"/>
        </w:rPr>
        <w:br/>
      </w:r>
      <w:r w:rsidRPr="005241EF">
        <w:rPr>
          <w:sz w:val="24"/>
          <w:szCs w:val="24"/>
        </w:rPr>
        <w:t>PB Shelley</w:t>
      </w:r>
      <w:r w:rsidRPr="005241EF">
        <w:rPr>
          <w:sz w:val="24"/>
          <w:szCs w:val="24"/>
        </w:rPr>
        <w:br/>
      </w:r>
      <w:proofErr w:type="spellStart"/>
      <w:r w:rsidRPr="005241EF">
        <w:rPr>
          <w:sz w:val="24"/>
          <w:szCs w:val="24"/>
        </w:rPr>
        <w:t>Jak</w:t>
      </w:r>
      <w:proofErr w:type="spellEnd"/>
      <w:r w:rsidRPr="005241EF">
        <w:rPr>
          <w:sz w:val="24"/>
          <w:szCs w:val="24"/>
        </w:rPr>
        <w:t xml:space="preserve"> </w:t>
      </w:r>
      <w:proofErr w:type="spellStart"/>
      <w:r w:rsidRPr="005241EF">
        <w:rPr>
          <w:sz w:val="24"/>
          <w:szCs w:val="24"/>
        </w:rPr>
        <w:t>Laight</w:t>
      </w:r>
      <w:proofErr w:type="spellEnd"/>
      <w:r w:rsidRPr="005241EF">
        <w:rPr>
          <w:sz w:val="24"/>
          <w:szCs w:val="24"/>
        </w:rPr>
        <w:br/>
      </w:r>
      <w:r w:rsidRPr="005241EF">
        <w:rPr>
          <w:sz w:val="24"/>
          <w:szCs w:val="24"/>
        </w:rPr>
        <w:br/>
      </w:r>
      <w:r w:rsidRPr="005241EF">
        <w:rPr>
          <w:b/>
          <w:bCs/>
          <w:sz w:val="24"/>
          <w:szCs w:val="24"/>
        </w:rPr>
        <w:t>The Lamb</w:t>
      </w:r>
      <w:r>
        <w:rPr>
          <w:b/>
          <w:bCs/>
          <w:sz w:val="24"/>
          <w:szCs w:val="24"/>
        </w:rPr>
        <w:br/>
      </w:r>
      <w:r>
        <w:rPr>
          <w:bCs/>
          <w:sz w:val="24"/>
          <w:szCs w:val="24"/>
        </w:rPr>
        <w:t>William Blake</w:t>
      </w:r>
      <w:r w:rsidRPr="005241EF">
        <w:rPr>
          <w:b/>
          <w:bCs/>
          <w:sz w:val="24"/>
          <w:szCs w:val="24"/>
        </w:rPr>
        <w:br/>
      </w:r>
      <w:r w:rsidRPr="005241EF">
        <w:rPr>
          <w:sz w:val="24"/>
          <w:szCs w:val="24"/>
        </w:rPr>
        <w:t xml:space="preserve">John </w:t>
      </w:r>
      <w:proofErr w:type="spellStart"/>
      <w:r w:rsidRPr="005241EF">
        <w:rPr>
          <w:sz w:val="24"/>
          <w:szCs w:val="24"/>
        </w:rPr>
        <w:t>Tavener</w:t>
      </w:r>
      <w:proofErr w:type="spellEnd"/>
    </w:p>
    <w:p w:rsidR="005241EF" w:rsidRDefault="005241EF" w:rsidP="005241EF">
      <w:pPr>
        <w:jc w:val="center"/>
        <w:rPr>
          <w:sz w:val="24"/>
          <w:szCs w:val="24"/>
        </w:rPr>
      </w:pPr>
    </w:p>
    <w:p w:rsidR="005241EF" w:rsidRPr="005241EF" w:rsidRDefault="005241EF" w:rsidP="005241E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Presented by:</w:t>
      </w:r>
    </w:p>
    <w:p w:rsidR="005241EF" w:rsidRPr="005241EF" w:rsidRDefault="005241EF" w:rsidP="005241EF">
      <w:pPr>
        <w:jc w:val="center"/>
        <w:rPr>
          <w:sz w:val="24"/>
          <w:szCs w:val="24"/>
        </w:rPr>
      </w:pPr>
      <w:r w:rsidRPr="005241EF">
        <w:rPr>
          <w:noProof/>
          <w:sz w:val="24"/>
          <w:szCs w:val="24"/>
          <w:lang w:eastAsia="en-GB"/>
        </w:rPr>
        <w:drawing>
          <wp:inline distT="0" distB="0" distL="0" distR="0">
            <wp:extent cx="2343912" cy="751254"/>
            <wp:effectExtent l="0" t="0" r="0" b="0"/>
            <wp:docPr id="3" name="Picture 2" descr="G:\Romantic Heirs\Romantic Origins\bann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Romantic Heirs\Romantic Origins\banne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03" cy="763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41EF" w:rsidRPr="005241EF" w:rsidSect="005241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5241EF"/>
    <w:rsid w:val="000C2917"/>
    <w:rsid w:val="001703B2"/>
    <w:rsid w:val="003E2B15"/>
    <w:rsid w:val="005241EF"/>
    <w:rsid w:val="005E134B"/>
    <w:rsid w:val="006F3C4A"/>
    <w:rsid w:val="00C277D2"/>
    <w:rsid w:val="00DE2542"/>
    <w:rsid w:val="00EA18FB"/>
    <w:rsid w:val="00EF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4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41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Hewlett-Packard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</dc:creator>
  <cp:lastModifiedBy>Chris</cp:lastModifiedBy>
  <cp:revision>2</cp:revision>
  <dcterms:created xsi:type="dcterms:W3CDTF">2013-11-22T12:34:00Z</dcterms:created>
  <dcterms:modified xsi:type="dcterms:W3CDTF">2013-11-22T12:34:00Z</dcterms:modified>
</cp:coreProperties>
</file>